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C2" w:rsidRDefault="00651EC2" w:rsidP="00651EC2">
      <w:r>
        <w:t>Годовой отчет за 2006 год</w:t>
      </w:r>
    </w:p>
    <w:p w:rsidR="00651EC2" w:rsidRDefault="00651EC2" w:rsidP="00651EC2"/>
    <w:p w:rsidR="00651EC2" w:rsidRDefault="00651EC2" w:rsidP="00651EC2">
      <w:r>
        <w:t>Органами фонда согласно Федеральному закону «О некоммерческих организациях» и Уставу являются: орган надзора за деятельностью Фонда – Попечительский совет; Правление Фонда – высший орган управления Фонда, исполнительный орган Фонда – исполнительный директор.</w:t>
      </w:r>
    </w:p>
    <w:p w:rsidR="00651EC2" w:rsidRDefault="00651EC2" w:rsidP="00651EC2">
      <w:r>
        <w:t>Согласно действующему законодательству РФ Фонд ежегодно проводит аудиторскую проверку и публикует отчет об использовании своих средств и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651EC2" w:rsidRDefault="00651EC2" w:rsidP="00651EC2">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и других, не запрещенных законом поступлений. Все средства Фонда направляются на реализацию уставных целей.</w:t>
      </w:r>
    </w:p>
    <w:p w:rsidR="00651EC2" w:rsidRDefault="00651EC2" w:rsidP="00651EC2"/>
    <w:p w:rsidR="00651EC2" w:rsidRDefault="00651EC2" w:rsidP="00651EC2">
      <w:r>
        <w:t>2. Краткая структура баланса по состоянию на 01.01.2007г. в тыс.рублей</w:t>
      </w:r>
    </w:p>
    <w:p w:rsidR="00651EC2" w:rsidRDefault="00651EC2" w:rsidP="00651EC2">
      <w:r>
        <w:t>АКТИВ</w:t>
      </w:r>
    </w:p>
    <w:p w:rsidR="00651EC2" w:rsidRDefault="00651EC2" w:rsidP="00651EC2">
      <w:r>
        <w:t>Статьи баланса:</w:t>
      </w:r>
    </w:p>
    <w:p w:rsidR="00651EC2" w:rsidRDefault="00651EC2" w:rsidP="00651EC2">
      <w:r>
        <w:t>1. Внеоборотные активы</w:t>
      </w:r>
    </w:p>
    <w:p w:rsidR="00651EC2" w:rsidRDefault="00651EC2" w:rsidP="00651EC2">
      <w:r>
        <w:t>- Основные средства 100 003</w:t>
      </w:r>
    </w:p>
    <w:p w:rsidR="00651EC2" w:rsidRDefault="00651EC2" w:rsidP="00651EC2">
      <w:r>
        <w:t>- Незавершенное строительство 9 403</w:t>
      </w:r>
    </w:p>
    <w:p w:rsidR="00651EC2" w:rsidRDefault="00651EC2" w:rsidP="00651EC2">
      <w:r>
        <w:t>- Долгосрочные финансовые вложения 2 795</w:t>
      </w:r>
    </w:p>
    <w:p w:rsidR="00651EC2" w:rsidRDefault="00651EC2" w:rsidP="00651EC2">
      <w:r>
        <w:t>- Отложенные налоговые активы 1</w:t>
      </w:r>
    </w:p>
    <w:p w:rsidR="00651EC2" w:rsidRDefault="00651EC2" w:rsidP="00651EC2">
      <w:r>
        <w:t>2. Оборотные активы</w:t>
      </w:r>
    </w:p>
    <w:p w:rsidR="00651EC2" w:rsidRDefault="00651EC2" w:rsidP="00651EC2">
      <w:r>
        <w:t>- Запасы 13 784</w:t>
      </w:r>
    </w:p>
    <w:p w:rsidR="00651EC2" w:rsidRDefault="00651EC2" w:rsidP="00651EC2">
      <w:r>
        <w:t>- Налог на добавленную стоимость 4</w:t>
      </w:r>
    </w:p>
    <w:p w:rsidR="00651EC2" w:rsidRDefault="00651EC2" w:rsidP="00651EC2">
      <w:r>
        <w:t>- Дебиторская задолженность 19 080</w:t>
      </w:r>
    </w:p>
    <w:p w:rsidR="00651EC2" w:rsidRDefault="00651EC2" w:rsidP="00651EC2">
      <w:r>
        <w:t>- Краткосрочные финансовые вложения 37 036</w:t>
      </w:r>
    </w:p>
    <w:p w:rsidR="00651EC2" w:rsidRDefault="00651EC2" w:rsidP="00651EC2">
      <w:r>
        <w:t>- Денежные средства 6 768</w:t>
      </w:r>
    </w:p>
    <w:p w:rsidR="00651EC2" w:rsidRDefault="00651EC2" w:rsidP="00651EC2">
      <w:r>
        <w:t>- Прочие оборотные активы 415</w:t>
      </w:r>
    </w:p>
    <w:p w:rsidR="00651EC2" w:rsidRDefault="00651EC2" w:rsidP="00651EC2">
      <w:r>
        <w:t>Итого активов 189 290</w:t>
      </w:r>
    </w:p>
    <w:p w:rsidR="00651EC2" w:rsidRDefault="00651EC2" w:rsidP="00651EC2">
      <w:r>
        <w:t>ПАССИВ</w:t>
      </w:r>
    </w:p>
    <w:p w:rsidR="00651EC2" w:rsidRDefault="00651EC2" w:rsidP="00651EC2">
      <w:r>
        <w:lastRenderedPageBreak/>
        <w:t>Статьи баланса:</w:t>
      </w:r>
    </w:p>
    <w:p w:rsidR="00651EC2" w:rsidRDefault="00651EC2" w:rsidP="00651EC2">
      <w:r>
        <w:t>3. Капитал и резервы 184 373</w:t>
      </w:r>
    </w:p>
    <w:p w:rsidR="00651EC2" w:rsidRDefault="00651EC2" w:rsidP="00651EC2">
      <w:r>
        <w:t>4. Долгосрочные обязательства 179</w:t>
      </w:r>
    </w:p>
    <w:p w:rsidR="00651EC2" w:rsidRDefault="00651EC2" w:rsidP="00651EC2">
      <w:r>
        <w:t>5. Краткосрочные обязательства 4 738</w:t>
      </w:r>
    </w:p>
    <w:p w:rsidR="00651EC2" w:rsidRDefault="00651EC2" w:rsidP="00651EC2">
      <w:r>
        <w:t>Итого пассивов 189 290</w:t>
      </w:r>
    </w:p>
    <w:p w:rsidR="00651EC2" w:rsidRDefault="00651EC2" w:rsidP="00651EC2">
      <w:r>
        <w:t>По итогам проведенной проверки финансовой (бухгалтерской) отчетности ООО Аудиторско-консультационная фирма «Аудит-эксперт» (Лицензия на осуществление аудиторской деятельности в области общего аудита №Е 004541 от 27 июня 2003 г. выдана согласно приказу Министерства финансов Российской Федерации от 27.06.2005 года № 195. Лицензия действительна по 27 июня 2008 года) дало заключение о достоверности отражения в бухгалтерской отчетности во всех существенных отношениях финансового положения и результатов финансово-хозяйственной деятельности МДФ «Дети Саха-Азия» за период с 1 января по 31 декабря 2006 г. включительно.</w:t>
      </w:r>
    </w:p>
    <w:p w:rsidR="00651EC2" w:rsidRDefault="00651EC2" w:rsidP="00651EC2"/>
    <w:p w:rsidR="00651EC2" w:rsidRDefault="00651EC2" w:rsidP="00651EC2">
      <w:r>
        <w:t>3. Отчет об использовании средств фонда за 2006 год.</w:t>
      </w:r>
    </w:p>
    <w:p w:rsidR="00651EC2" w:rsidRDefault="00651EC2" w:rsidP="00651EC2">
      <w:r>
        <w:t>ПРОГРАММЫ Сумма, руб.</w:t>
      </w:r>
    </w:p>
    <w:p w:rsidR="00651EC2" w:rsidRDefault="00651EC2" w:rsidP="00651EC2">
      <w:r>
        <w:t>Детский массовый спорт «Со спортом по жизни». 2 477 602,65</w:t>
      </w:r>
    </w:p>
    <w:p w:rsidR="00651EC2" w:rsidRDefault="00651EC2" w:rsidP="00651EC2">
      <w:r>
        <w:t>Отдых и оздоровление «Будь здоров» 4 082 048,56</w:t>
      </w:r>
    </w:p>
    <w:p w:rsidR="00651EC2" w:rsidRDefault="00651EC2" w:rsidP="00651EC2">
      <w:r>
        <w:t>Программа фонда «Территория Детства» 2 410 645,40</w:t>
      </w:r>
    </w:p>
    <w:p w:rsidR="00651EC2" w:rsidRDefault="00651EC2" w:rsidP="00651EC2">
      <w:r>
        <w:t>ИТОГО: 8 970 296,61</w:t>
      </w:r>
    </w:p>
    <w:p w:rsidR="00651EC2" w:rsidRDefault="00651EC2" w:rsidP="00651EC2">
      <w:r>
        <w:t>Расходы на содержание 2 466 449,39</w:t>
      </w:r>
    </w:p>
    <w:p w:rsidR="00651EC2" w:rsidRDefault="00651EC2" w:rsidP="00651EC2"/>
    <w:p w:rsidR="00651EC2" w:rsidRDefault="00651EC2" w:rsidP="00651EC2">
      <w:r>
        <w:t>Целевая благотворительная программа «Со спортом по жизни», направлена на пропаганду и развитие детского массового спорта в республике. В рамках этой программы проведены следующие мероприятия:</w:t>
      </w:r>
    </w:p>
    <w:p w:rsidR="00651EC2" w:rsidRDefault="00651EC2" w:rsidP="00651EC2">
      <w:r>
        <w:t>В апреле 2006 года Фонд оказал помощь Федерации лыжных гонок РС (Я) для проведения республиканских соревнований по лыжным гонкам среди школьников в 2006 году. В течение года прошли следующие мероприятия: чемпионат по лыжным гонкам среди школьников 1988-90 гг.р., 1991-92 гг.р. в г. Якутске; чемпионат республики среди младших групп – мальчики и девочки 1993-94 гг.р. и 1995-96 гг.р. в с. Уолба Таттинского улуса; лично-командное первенство по лыжероллерным гонкам среди школьников в г. Алдан; открытое первенство РС (Я) по лыжным гонкам «Гонка сильнейших» среди школьников в г. Алдан.</w:t>
      </w:r>
    </w:p>
    <w:p w:rsidR="00651EC2" w:rsidRDefault="00651EC2" w:rsidP="00651EC2"/>
    <w:p w:rsidR="00651EC2" w:rsidRDefault="00651EC2" w:rsidP="00651EC2">
      <w:r>
        <w:t xml:space="preserve">В течение 2006 года в целях реализации целевой программы «Со спортом по жизни» Фонд оказал благотворительную помощь организациям в виде ценных призов и подарков для награждения </w:t>
      </w:r>
      <w:r>
        <w:lastRenderedPageBreak/>
        <w:t>победителей различных спортивных соревнований. Помощь получили: МОУ «Алагарская СОШ им. Г.Д. Протодъяконова» (Республиканская легкоатлетическая эстафета на Кубок ветерана педагогического труда Г.Д. Протодъяконова), Республиканский шахматно-шашечный центр (ежегодный командный турнир по шашкам среди семейных команд памяти Сергея Генриховича Григорьева). Также, Фонд традиционно принял участие в организации Легкоатлетической эстафеты на Кубок Президента РС (Я) в сентябре 2006 года и предоставил победителям соревнований памятные призы и подарки.</w:t>
      </w:r>
    </w:p>
    <w:p w:rsidR="00651EC2" w:rsidRDefault="00651EC2" w:rsidP="00651EC2">
      <w:r>
        <w:t>Наиболее крупным мероприятием фонда, проведенным в 2006 году по программе «Со спортом по жизни», является участие в фестивале физкультурного комплекса нормативов «Эрэл», посвященном Году детского спорта и здоровья. Фестиваль был организован под руководством Министерства образования РС (Я), НВК «Саха» и МДФ «Дети Саха-Азия». Фестиваль прошел в 4 этапа. I этап – внутришкольный (в течение 2005-2006 уч. года), II этап – улусный (февраль-март 2006 г.), III этап – зональный (март-апрель 2006 г.), IV этап – суперфинал (июнь 2006 г., г. Якутск). В зональном этапе участвовали следующие улусы: Амгинский, Усть-Майский, Мегино-Кангаласский, Вилюйский, Верхневилюйский, Сунтарский, Нюрбинский, Мирнинский, Ленский, Чурапчинский, Таттинский, Усть-Алданский, Томпонский, Алданский, Нерюнгри, Горный, Намский, Хангаласский улусы, Якутск и пригород. Всего в зональном этапе было учреждено 480 призовых мест. Победители зональных соревнований приняли участие в суперфинале, прошедшем в г. Якутске в июне 2006г. Международным детским фондом «Дети Саха-Азия» были предоставлены призы всем победителям и призерам зональных соревнований, а также победителям и призерам суперфинала.</w:t>
      </w:r>
    </w:p>
    <w:p w:rsidR="00651EC2" w:rsidRDefault="00651EC2" w:rsidP="00651EC2">
      <w:r>
        <w:t>С 4 по 5 марта 2006 г. в г. Якутске совместно с Арктическим государственным институтом культуры и искусства был проведен Фестиваль спортивно-бального танца «ArctDance 2006» и «Кубок АГИКиИ» на призы МДФ «Дети Саха-Азия». 117 пар участников в возрасте от 5 до 20 лет соревновались в исполнении латиноамериканских и европейских танцев. Представители 10 улусов - Ленского, Томпонского, Алданского, Вилюйского, Нюрбинского, Амгинского, Намского, Усть-Алданского, Кангаласского, Мегино-Кангаласского и 4 команды, представляющие г. Якутск – команда Якутской Национальной Гимназии, коллектив «Искорка», коллектив школы № 2 г. Якутска и ансамбль «Мозаика» в течение двух дней 4 и 5 марта показали свое мастерство. Четыре улуса – Намский, Амгинский, Усть - Алданский, Мегино-Кангаласский и школа № 2 г. Якутска боролись за «Кубок АГИКиИ». Все участники турнира были награждены дипломами и медалями, а победители командных соревнований получили ценные призы и кубки чемпионов от Фонда. Благодаря совместным усилиям тренеров, спортсменов и родителей высоких результатов достигли следующие команды: I место (цифровой фотоаппарат Panasonik) заняла команда Мегино – Кангаласского улуса, II место (Музыкальный центр LG) – команда Намского улуса, и наконец III место (DVD LG DKS) Усть – Алданский улус, команды - г.Якутск школа № 2 и Амгинский улус, заняли соответственно 4 и 5 места (Магнитола DAEWOO). Специальными Кубками были удостоены и тренеры команд победителей.</w:t>
      </w:r>
    </w:p>
    <w:p w:rsidR="00651EC2" w:rsidRDefault="00651EC2" w:rsidP="00651EC2">
      <w:r>
        <w:t xml:space="preserve">С 16 по 19 ноября 2006 года в рамках мероприятий, посвященных дню рождения Фонда, прошел Республиканский турнир по боксу среди школьников на призы Международного детского фонда «Дети Саха-Азия». В турнире участвовали более 140 юных спортсменов 1992-1993 г.г. рождения. Судьи выделили особо отличившихся, которые были удостоены специальных призов. Кубок «За красивый бой» получили Христофоров Миша из Амгинского улуса и Горохов Миша - воспитанник ДЮСШ №6 г. Якутска. Приз в номинации «За лучшую технику» получил Ложников Артур, представитель Горного улуса. Представитель Вилюйского улуса Петров Егор, по мнению судейской </w:t>
      </w:r>
      <w:r>
        <w:lastRenderedPageBreak/>
        <w:t>коллегии, был признан наиболее перспективным спортсменом, который эффектно и зрелищно провел все бои. Специальными призами «За волю к победе» отмечены Мкртчан Артур из Якутска и Жаркын улуу Кубатбек - представитель Мирнинской школы бокса. Высшее признание республиканского турнира на призы МДФ «Дети Саха-Азия» и звание «Лучшего боксера» по праву получил воспитанник ДЮСШ № 6 Гиреев Илез. Особенно приятно отметить, что в этом году сторонников бокса стало ещё больше, спортивный магазин "Топ-спорт" учредил свои специальные призы для победителей по трём номинациям: "Лучший боксёр" удостоился роликовых коньков, "Перспективный боксёр" - получил замечательный набор гантелей, а лучший боксёр в номинации "За лучшую технику" получил современный эспандер.</w:t>
      </w:r>
    </w:p>
    <w:p w:rsidR="00651EC2" w:rsidRDefault="00651EC2" w:rsidP="00651EC2">
      <w:r>
        <w:t>В 2006 году продолжилась реализация одного из самых крупных проектов фонда в сфере физической культуры и спорта – оснащение спортивным инвентарем детских домов и школ-интернатов Республики Саха (Якутия): лыжные комплекты, включая ботинки для лыж, мячи футбольные, волейбольные, баскетбольные, а также баскетбольные наборы, теннисные ракетки с шариками, бадминтонные наборы, хоккейные клюшки и шайбы, боксерские мешки и перчатки, 4-х местные палатки, костюмы кимоно и велосипеды. Инвентарь получили следующие детские учреждения: МОУ «Специальный коррекционный детский дом смешанного типа 7 вида» г. Якутск, ГОУ Республиканская Специальная коррекционная школа-интернат №2 для детей сирот 8 вида г. Якутск, МОУ Специальная (коррекционная) школа-интернат для детей сирот и детей, оставшихся без попечения родителей №28 (8 вида) г. Якутск.</w:t>
      </w:r>
    </w:p>
    <w:p w:rsidR="00651EC2" w:rsidRDefault="00651EC2" w:rsidP="00651EC2">
      <w:r>
        <w:t>С 9 по 10 декабря 2006 года в г. Якутске прошел II Республиканский турнир по спортивным танцам среди школьников «Мозаика 2006» и командное соревнование среди улусов «Переходящий Кубок Мозаики» на призы МДФ «Дети Саха-Азия», посвященный 20-летию спортивно-танцевального клуба «Мозаика» с проведением учебно-тренировочного семинара по европейской программе танцев. В турнире приняло участие 15 танцевальных коллективов, 206 пар из 7 улусов и г. Якутска. Турнир прошел по 17 возрастным категориям. По итогам турнира были выявлены сильнейшие команды и танцевальные пары республики, которым были вручены кубки, ценные призы и подарки. Общий призовой фонд турнира составил более 280 тысяч рублей. В командном соревновании победителями стали: ТК «Кыталык» Мегино-Кангаласского улуса (I место), ТК «Радуга» Намского улуса (II место), ТК «Виктория» Усть-Алданского улуса (III место). При поддержке ОАО КБ «Алмазэргиенбанк» танцорами международного класса Иваном Аничкиным и Анастасией Тарлыковой из Москвы (СТК «Кристалл»)был проведен учебно-тренировочный семинар по европейской программе танцев.</w:t>
      </w:r>
    </w:p>
    <w:p w:rsidR="00651EC2" w:rsidRDefault="00651EC2" w:rsidP="00651EC2"/>
    <w:p w:rsidR="00651EC2" w:rsidRDefault="00651EC2" w:rsidP="00651EC2">
      <w:r>
        <w:t>«Будь здоров»</w:t>
      </w:r>
    </w:p>
    <w:p w:rsidR="00651EC2" w:rsidRDefault="00651EC2" w:rsidP="00651EC2">
      <w:r>
        <w:t>С начала 2006 года продолжил свою работу совместный проект Международного детского фонда «Дети Саха-Азия» и Ассоциации социальной помощи «Подросток» - «Школа общения», направленный на поддержку детей-инвалидов. Цель проекта – социально-психологическая, медицинская и творческая реабилитация детей с ограниченными возможностями здоровья. В течение 4 смен «Школу общения» посетили слабовидящие, слабослышащие дети. Всего в проекте приняло участие более 160 детей. За это время дети смогли выявить свои таланты и возможности, научились вести себя непринужденно в обществе здоровых детей, приобрели много новых друзей, открыли для себя мир возможностей и многому научились. По окончании смен дети получили от Фонда и АСП «Подросток» сертификаты и памятные подарки.</w:t>
      </w:r>
    </w:p>
    <w:p w:rsidR="00651EC2" w:rsidRDefault="00651EC2" w:rsidP="00651EC2">
      <w:r>
        <w:lastRenderedPageBreak/>
        <w:t>В 2006 году началась реализация благотворительного проекта «Дар Надежды» для детей, страдающих детским церебральным параличом (ДЦП). По статистике в республике ДЦП страдает огромное количество детей, при этом не каждый родитель может позволить возить ребенка в специальные реабилитационные центры для детей с ДЦП. Для этого были закуплены гимнастические мячи с насосом и методическим пособием по использованию мяча. Таким образом, родители детей, страдающих ДЦП, могут выполнять реабилитационные упражнения с детьми в домашних условиях. Всего за 2006 год помощь получили 404 детей по всей республике. На данный момент проект продолжает свою работу.</w:t>
      </w:r>
    </w:p>
    <w:p w:rsidR="00651EC2" w:rsidRDefault="00651EC2" w:rsidP="00651EC2">
      <w:r>
        <w:t>В рамках целевой программы МДФ «Дети Саха-Азия» «Будь здоров» в марте 2006 года была оказана благотворительная помощь Алагарской участковой больнице Чурапчинского улуса в виде йодосодержащих препаратов на общую сумму более чем 40 тысяч рублей, которые были распространены среди всех детей Алагарского наслега.</w:t>
      </w:r>
    </w:p>
    <w:p w:rsidR="00651EC2" w:rsidRDefault="00651EC2" w:rsidP="00651EC2">
      <w:r>
        <w:t>Самым крупным проектом, реализованным фондом в 2006 году в области охраны здоровья граждан, был проект улучшения материально-технической базы детских садов санаторного типа для тубинфицированных и тубконтактных детей. Ознакомившись с общей оснащенностью детских садов санаторного типа, было принято решение об оснащении мебелью и медицинским оборудованием Хангаласского детского сада и трех детских садов санаторного типа для тубинфицированных и тубконтактных детей г. Якутска. На сумму более, чем один миллион рублей были приобретены игровая мебель, кровати, обеденные столы, стулья, шкафы, стеллажи, медицинские облучатели новейшей разработки и горки-качели.</w:t>
      </w:r>
    </w:p>
    <w:p w:rsidR="00651EC2" w:rsidRDefault="00651EC2" w:rsidP="00651EC2">
      <w:r>
        <w:t>Также, за период 2006 года Фонд передал Министерству здравоохранения РС (Я) дорогостоящий препарат куросурф (сурфоктант) для спасения недоношенных новорожденных детей на общую сумму более, чем 650 тысяч рублей. По данным статистики, у 60 процентов недоношенных новорожденных развивается респираторный дестресс–синдром (РДС), являющийся самой частой причиной младенческой смертности. Однако, частота развития осложнений от РДС может быть уменьшена путем введения экзогенных препаратов, которым является препарат «Куросурф». По данным МЗ РС (Я), благодаря Международному детскому фонду «Дети Саха-Азия» в 2006 году была спасена жизнь 66 маленьких жителей нашей республики.</w:t>
      </w:r>
    </w:p>
    <w:p w:rsidR="00651EC2" w:rsidRDefault="00651EC2" w:rsidP="00651EC2"/>
    <w:p w:rsidR="00651EC2" w:rsidRDefault="00651EC2" w:rsidP="00651EC2">
      <w:r>
        <w:t>«Территория детства»</w:t>
      </w:r>
    </w:p>
    <w:p w:rsidR="00651EC2" w:rsidRDefault="00651EC2" w:rsidP="00651EC2">
      <w:r>
        <w:t>В 2006 году Фонд оказал благотворительную помощь различным организациям в виде ценных призов и подарков для награждения победителей различных республиканских творческих конкурсов, для улучшения материально-технической базы учреждений, а также для проведения республиканских мероприятий в сфере детства. Всего помощь получили 12 организаций на общую сумму более чем 100 тысяч рублей.</w:t>
      </w:r>
    </w:p>
    <w:p w:rsidR="00651EC2" w:rsidRDefault="00651EC2" w:rsidP="00651EC2">
      <w:r>
        <w:t xml:space="preserve">С 27 по 31 марта 2006 г. на базе ЦКРД «Усадьба Булуус» прошёл IV Республиканский Форум ученического самоуправления «Субэ» «Я гражданин нового века». В работе IV Форума приняли участие 57 активистов из 24 улусов республики. Из них 17 лидеров детских общественных объединений и 40 активистов ученического самоуправления. Главной идеей программы являлось предоставление ребятам инициативы управления жизнью в лагере, создание условий для реализации лидерских качеств, творческого потенциала, организаторских способностей, «проживания» ситуаций, возможности взаимодействия в различных микрогруппах, эффективного </w:t>
      </w:r>
      <w:r>
        <w:lastRenderedPageBreak/>
        <w:t>общения. Буквально с первого дня форума участникам была предоставлена возможность самоуправления в лагере. На закрытии Форума были объявлены победители Республиканского конкурса лидеров детских общественных объединений, который прошёл в рамках Форума. Победителями стали: 1 место - Бурдак Наталья из п. Чернышевский Мирнинского района; 2 место - Алексеева Айталина из с.Туора-Куоль Таттинского района; 3 место - Лосотова Лилия из г.Нюрба Нюрбинского района; 4 место - Протодьяконова Айталина из с.Алагар Чурапчинского района; 5 место - Тартакынов Дьулус из с.Верхневилюйск Верхневилюйского района.</w:t>
      </w:r>
    </w:p>
    <w:p w:rsidR="00651EC2" w:rsidRDefault="00651EC2" w:rsidP="00651EC2">
      <w:r>
        <w:t>С апреля 2006 года на канале ТНТ начала свой эфир детско-молодежная передача «Тинейджер», организованная совместно с АСП «Подросток» и студией «2ЭН». Данная передача носит воспитательный характер, пропагандирует здоровый образ жизни и позитивный досуг молодежи. Всего за 2006 года в эфир вышла 31 телепередача.</w:t>
      </w:r>
    </w:p>
    <w:p w:rsidR="00651EC2" w:rsidRDefault="00651EC2" w:rsidP="00651EC2">
      <w:r>
        <w:t>Традиционно, с 2001 года фондом публикуется журнал «Ангел в ладошке». Основной целью издания журнала является освещение проблем детства и путей их решения, актуальных вопросов воспитания, духовного и физического развития ребенка, мероприятий республиканского масштаба и значимых проектов фонда в рамках целевых программ. Журнал издается тиражом 1000 экземпляров и бесплатно рассылается по всем детским учреждениям республики.</w:t>
      </w:r>
    </w:p>
    <w:p w:rsidR="00651EC2" w:rsidRDefault="00651EC2" w:rsidP="00651EC2">
      <w:r>
        <w:t>1 июня к празднованию Дня защиты детей Фонд оказал благотворительную помощь детскому отделению ГУ ЯНИИТ. Дети, находящиеся на стационарном лечении получили от Фонда памятные подарки и сладости. Также, помощь получили ребята из с. Красный Ручей.</w:t>
      </w:r>
    </w:p>
    <w:p w:rsidR="00651EC2" w:rsidRDefault="00651EC2" w:rsidP="00651EC2">
      <w:r>
        <w:t>В июне 2006 года начал свою летнюю работу Центр комплексного развития детей «Усадьба Булуус». За три смены полноценный отдых и оздоровление получили 316 ребят со всей республики. Они не просто активно отдыхали, но и получили дополнительные знания по различным предметам.</w:t>
      </w:r>
    </w:p>
    <w:p w:rsidR="00651EC2" w:rsidRDefault="00651EC2" w:rsidP="00651EC2">
      <w:r>
        <w:t>1 сентября в День знаний Фонд оказал благотворительную помощь Союзу многодетных семей г. Якутска, Якутской городской организации ВОИ и ГУ ЯНИИТ.</w:t>
      </w:r>
    </w:p>
    <w:p w:rsidR="00651EC2" w:rsidRDefault="00651EC2" w:rsidP="00651EC2">
      <w:r>
        <w:t>МДФ «Дети Саха-Азия» ежегодно оказывает материальную помощь детским учреждениям. В 2006 году 13 детским учреждениям была оказана помощь в размере более чем 200 тысяч рублей.</w:t>
      </w:r>
    </w:p>
    <w:p w:rsidR="00651EC2" w:rsidRDefault="00651EC2" w:rsidP="00651EC2">
      <w:r>
        <w:t>Оказывается благотворительная помощь на лечение физическим лицам, чьи дети нуждаются в срочном лечении за пределами республики, а также детям из малообеспеченных и многодетных семей. В 2006 году им была оказана материальная помощь в размере более, чем 190 тысяч рублей</w:t>
      </w:r>
    </w:p>
    <w:p w:rsidR="00651EC2" w:rsidRDefault="00651EC2" w:rsidP="00651EC2"/>
    <w:p w:rsidR="00651EC2" w:rsidRDefault="00651EC2" w:rsidP="00651EC2">
      <w:r>
        <w:t>Ежегодная премия фонда, приуроченная к дате его создания, стала большим событием для одаренных и талантливых детей и всех, кто связан с детьми и их воспитанием. Основной целью присуждения премий является стимулирование усилий, ориентированных на улучшение условий жизни, учебы, отдыха, занятий спортом и физической культурой подрастающего поколения, поощрение особо выдающихся достижений детей и специалистов, работающих с детьми, поощрение отдельных коллективов. Хотим отметить, что с 2006 года сумма премии увеличилась до 30 тысяч рублей. Решением совместного заседания Попечительского Совета и Правления фонда лауреатами премии МДФ «Дети Саха-Азия» в 2006 году стали:</w:t>
      </w:r>
    </w:p>
    <w:p w:rsidR="00651EC2" w:rsidRDefault="00651EC2" w:rsidP="00651EC2">
      <w:r>
        <w:lastRenderedPageBreak/>
        <w:t>- В номинации «Путеводная звезда»: отдельные граждане или коллективы, которые добились значительных успехов в решении вопросов социальной реабилитации и адаптации детей в окружающей среде, лауреатом стала Атласова Алена Николаевна – директор благотворительного фонда «Праздник жизни».</w:t>
      </w:r>
    </w:p>
    <w:p w:rsidR="00651EC2" w:rsidRDefault="00651EC2" w:rsidP="00651EC2">
      <w:r>
        <w:t>- В номинации «В здоровом теле здоровый дух»: отдельные граждане и коллективы, внесшие большой вклад в дело внедрения здорового образа жизни в детских коллективах лауреатами стали Майинская начальная общеобразовательная школа Мегино-Кангаласского улуса (директор Игнатьева Светлана Кимовна) и МДОУ д/с комбинированного вида №9 «Золотая рыбка» Мохсоголлох Хангаласского улуса.</w:t>
      </w:r>
    </w:p>
    <w:p w:rsidR="00651EC2" w:rsidRDefault="00651EC2" w:rsidP="00651EC2">
      <w:r>
        <w:t>- В номинации «Красота спасет мир»: детские учреждения и организации, в которых на должном уровне стоит работа по эстетическому и культурному воспитанию лауреатом стало МУ Усть-Алданская централизованная библиотечная система, Улусная детская библиотека (директор Окоёмова Варвара Николаевна, заведующая улусной детской библиотеки Бурнашёва Анна Никитична).</w:t>
      </w:r>
    </w:p>
    <w:p w:rsidR="00651EC2" w:rsidRDefault="00651EC2" w:rsidP="00651EC2">
      <w:r>
        <w:t>- В номинации «Бриллианты республики»: детские коллективы, дети и (или) их руководители за успехи в республиканских, российских, международных смотрах детского творчества лауреатом стала юная скрипачка Ефимова Фрося, ученица Высшей школы музыки.</w:t>
      </w:r>
    </w:p>
    <w:p w:rsidR="00651EC2" w:rsidRDefault="00651EC2" w:rsidP="00651EC2">
      <w:r>
        <w:t>- В номинации «Со спортом по жизни»: дети или их воспитатели за их спортивные достижения лауреатом стал тренер по боксу ДЮСШ-1 Куприянов Максим Аммосович.</w:t>
      </w:r>
    </w:p>
    <w:p w:rsidR="00651EC2" w:rsidRDefault="00651EC2" w:rsidP="00651EC2">
      <w:r>
        <w:t>- В номинации «Золотое сердце»: спонсоры и меценаты, поддерживающие детей, детские организации, детские движения лауреатом стал директор Управления материально-технического снабжения АК "Алроса" Ткаченко Владимир Павлович.</w:t>
      </w:r>
    </w:p>
    <w:p w:rsidR="00651EC2" w:rsidRDefault="00651EC2" w:rsidP="00651EC2">
      <w:r>
        <w:t>- В номинации «Свет знаний»: отдельные граждане за просветительскую деятельность в области детства лауреатом стала сопредседатель Национального комитета РС (Я) по делам ЮНЕСКО Сидорова Елизавет Алексеевна.</w:t>
      </w:r>
    </w:p>
    <w:p w:rsidR="00651EC2" w:rsidRDefault="00651EC2" w:rsidP="00651EC2">
      <w:r>
        <w:t>- В номинации «Трибуна детства»: журналисты телевидения, радио или прессы за лучшее освещение детских тем лауреатом стал Алданский филиал "Алдан" ГУ НВК САХА".</w:t>
      </w:r>
    </w:p>
    <w:p w:rsidR="00651EC2" w:rsidRDefault="00651EC2" w:rsidP="00651EC2">
      <w:r>
        <w:t>- В номинации «Цветы у обочины»: отдельные граждане и (или) коллективы, внесшие большой вклад в профилактику безнадзорности и правонарушений среди несовершеннолетних лауреатом стала Ассоциация социальной помощи "Подросток".</w:t>
      </w:r>
    </w:p>
    <w:p w:rsidR="00651EC2" w:rsidRDefault="00651EC2" w:rsidP="00651EC2"/>
    <w:p w:rsidR="00651EC2" w:rsidRDefault="00651EC2" w:rsidP="00651EC2">
      <w:r>
        <w:t>К мероприятиям, посвященным дню рождения фонда относится и проведение 18 ноября благотворительного сеанса массового катания в Ледовом дворце «Эллэй Боотур», куда были приглашены дети из подшефных клубов АСП Подросток клуб "Опята" и клуб "Отцы и дети", а также ребята из ГОУ Якутская кадетская школа-интернат. Все катались в своё удовольствие под весёлую зажигательную музыку.</w:t>
      </w:r>
    </w:p>
    <w:p w:rsidR="00651EC2" w:rsidRDefault="00651EC2" w:rsidP="00651EC2">
      <w:r>
        <w:t>Также, в рамках празднования дня рождения Фонда 17 ноября Фонд преподнёс в качестве подарка 800 ребятишкам столицы республики цирковое представление Саха цирка. Наши артисты международного класса доставили юным горожанам огромное удовольствие. Посмотреть и повеселиться пришли дети из школы-интерната для слабослышащих детей 2 вида, школы-</w:t>
      </w:r>
      <w:r>
        <w:lastRenderedPageBreak/>
        <w:t>интерната для слабовидящих детей, школы-интерната для глухонемых детей 1 вида, школы-интерната №28 7-8 вида, школы-интерната №34 7-8 вида, школы-интерната №2 8 вида, ребята из ГОУ Якутской кадетской школы-интерната, подшефные АСП "Подросток" из клубов "Отцы и дети" и "Опята", а также дети-прихожане Свято-Покровского женского монастыря, дети из Епархиального управления Спасо-Преображенского монастыря и дети Детско-молодёжного центра Святого Николая Чудотворца.</w:t>
      </w:r>
    </w:p>
    <w:p w:rsidR="00651EC2" w:rsidRDefault="00651EC2" w:rsidP="00651EC2">
      <w:r>
        <w:t>Подарки получили мамы ребятишек, которые родились в день рождения фонда «Дети Саха-Азия». В день 13-летия фонда в 2006 году в трех родильных отделениях г. Якутска появилось на свет 13 детей.</w:t>
      </w:r>
    </w:p>
    <w:p w:rsidR="00651EC2" w:rsidRDefault="00651EC2" w:rsidP="00651EC2">
      <w:r>
        <w:t>Новый год – это всегда праздник. Дети ждут его с особым нетерпением и фонд считает своим долгом предоставлять новогодние подарки детям, для которых в первую очередь фонд и был создан. Так, накануне новогодних праздников Международный детский фонд "Дети Саха-Азия" предоставил новогодние подарки детям Красноручейской общеобразовательной школы, I Жемконской общеобразовательной санаторной школы-интерната Хангаласского улуса, МДОУ Детский сад №91 санаторного типа, РДТС им. Т.П. Дмитриевой, ГУ ЯНИИТ, Детской туберкулезной больницы, ОО «Клуб многодетных семей», Общественной организации Хангаласское общество инвалидов, Якутской городской организация ООО ВОИ, Томпонской общественной организации ЯРО ВОИ, из многодетных и малообеспеченных семей п. Кангалассы. Также, Фонд оказал благотворительную помощь Якутской Епархии Русской Православной Церкви в виде новогодних подарков, которые были переданы детским учреждениям, а также детям, посещающим воскресную школу при церкви. Помимо этого, в преддверии Нового года фонд совместно с Дворцом детского творчества и АСП «Подросток» организовал новогоднюю благотворительную Елку для детей, на которую были приглашены около 700 детей из разных детских учреждений. Каждому ребенку, пришедшему на эту Елку, фонд подарил сладкий подарок с игрушкой. Во время Елки прошли викторины, игры и конкурсы с подарками.</w:t>
      </w:r>
    </w:p>
    <w:p w:rsidR="00651EC2" w:rsidRDefault="00651EC2" w:rsidP="00651EC2"/>
    <w:p w:rsidR="00651EC2" w:rsidRDefault="00651EC2" w:rsidP="00651EC2">
      <w:r>
        <w:t>О работе на 2007 год.</w:t>
      </w:r>
    </w:p>
    <w:p w:rsidR="00651EC2" w:rsidRDefault="00651EC2" w:rsidP="00651EC2">
      <w:r>
        <w:t>С начала года продолжил свою работу совместный проект Международного детского фонда «Дети Саха-Азия» и Ассоциации социальной помощи «Подросток» - «Школа общения», направленный на поддержку детей-инвалидов. Цель проекта – социально-психологическая и творческая реабилитация детей с ограниченными возможностями здоровья. В этом году в помощь Фонду и «Подростку» пришел Детский подростковый центр «Фортуна». В первой смене проекта с ДПЦ «Фортуна» приняло участие 60 детей. Участвовали дети из школы-интерната для слабослышащих детей г. Якутска и воспитанники центра.</w:t>
      </w:r>
    </w:p>
    <w:p w:rsidR="00651EC2" w:rsidRDefault="00651EC2" w:rsidP="00651EC2">
      <w:r>
        <w:t>Продолжается работа с Федерацией лыжных гонок РС (Я) для проведения соревнований по лыжным гонкам в 2007 году. Запланированы следующие соревнования: Чемпионат РС (Я) среди школьников г. Якутск, открытый чемпионат РС (Я) по лыжероллерным гонкам среди школьников в г. Алдан, личное первенство РС (Я) «Открытие лыжного сезона» среди школьников в г. Алдан, открытый турнир по лыжным гонкам среди школьников в г. Якутск ЭДЦ «Кэцкэмэ», открытый турнир среди школьников на призы В. Пудова в с. Улахан-Ан Хангаласского улуса, открытый турнир по спринту среди школьников на призы Е.Ф.Габышева в с. Тулуна Усть-Алданского улуса, открытый турнир среди школьников памяти Тимофеева В.М. в с. Чыаппара Чурапчинского улуса.</w:t>
      </w:r>
    </w:p>
    <w:p w:rsidR="00651EC2" w:rsidRDefault="00651EC2" w:rsidP="00651EC2">
      <w:r>
        <w:lastRenderedPageBreak/>
        <w:t>Для йодопрофилактики детей в феврале этого года были приобретены йодосодержащие препараты в общем количестве 288 штук и торжественно вручены Алагарской участковой больнице Чурапчинского улуса.</w:t>
      </w:r>
    </w:p>
    <w:p w:rsidR="00651EC2" w:rsidRDefault="00651EC2" w:rsidP="00651EC2">
      <w:r>
        <w:t>С начала года продолжилась акция «Дар надежды» для всех детей с диагнозом детский церебральный паралич (ДЦП) по Республике Саха (Якутия). На данный момент ведется планомерная работа по охвату полностью всех детей с диагнозом ДЦП по республике. Всего планируется раздать более 480 мячей.</w:t>
      </w:r>
    </w:p>
    <w:p w:rsidR="00651EC2" w:rsidRDefault="00651EC2" w:rsidP="00651EC2">
      <w:r>
        <w:t>17 – 18 марта 2007 г. во Дворце спорта «50 лет Победы» прошел I Республиканский фестиваль по брейк-дансу «The North Battle», где приняли участие всего 79 человек, 11 команд из г. Якутска и шести улусов нашей республики: Free-steps, Чурапчинский улус; Терн, Кобяйский улус; Ветры, г. Вилюйск; Tweesters, г. Якутск; B-boy Den, B-boy Kazama, г. Ленск; О «6»В, Хангаласский улус; Chags, Усть-Алданский; Angels, г.Якутск; Unated breakers, Хагаласский улус; B-keramics, студия брейк- данса «Dance generation», г. Якутск; Yo’kutzk, г. Якутск. Победителями в командных соревнованиях стали: 1-е место - Yo’kutzk, г. Якутск (приз: музыкальный центр); 2-е место - Free-steps, Чурапчинский улус (приз: фотоаппарат); 3-е место - Tweesters, г. Якутск (приз: музыкальный центр). Также, судьи выявили победителей в отдельных номинациях, ими стали: Лучшее шоу - Free-steps, Чурапчинский улус (приз: фотоаппарат); Power move – Сокольников Иван (Yo’kutzk, г. Якутск); Power trix – Попов Алексей (Free-steps, Чурапчинский улус); Style – Сивцев Иван (Free-steps, Чурапчинский улус); Electric boogie – Солопов Андрей (г. Якутск); Universal b-boy – Степанов Иван (Yo’kutzk, г. Якутск); Самый пластичный b-boy – Посельский Александр (Yo’kutzk, г. Якутск); Самая пластичная b-girl – Дьячковская Анна (Angels, студия брейк- данса «Dance generation», г. Якутск); Самый артистичный b-boy – Каменский Дмитрий (г. Якутск); Самая артистичная b-girl – Борисова Татьяна (Angels, студия брейк- данса «Dance generation», г. Якутск). Данный фестиваль является совместным проектом МДФ «Дети Саха-Азия», Государственного комитета по физической культуре и спорту РС (Я), Министерства по молодежной политике РС (Я), Якутской общественной организации по развитию брейк-данса, при поддержке Комитета по делам семьи и детства при Президенте РС (Я). Призы для победителей были предоставлены Фондом. В рамках фестиваля прошли мастер-классы для участников и желающих (из желающих приняли участие 30 человек, от 7 до 30 лет) и конференция, где принимали участие по 2 представителя из каждой участвовавшей команды, где принимались решения о дальнейшей совместной работе.</w:t>
      </w:r>
    </w:p>
    <w:p w:rsidR="00651EC2" w:rsidRDefault="00651EC2" w:rsidP="00651EC2">
      <w:r>
        <w:t>Летом в Центре комплексного развития детей «Усадьба Булуус» планируется провести 3 смены отдыха по 120 детей. Будут проводиться оздоровительные, развлекательные и спортивные мероприятия, занятия по английскому языку, сплав по реке Буотама и другие мероприятия.</w:t>
      </w:r>
    </w:p>
    <w:p w:rsidR="00651EC2" w:rsidRDefault="00651EC2" w:rsidP="00651EC2">
      <w:r>
        <w:t>Планируется проведение традиционных мероприятий, в частности, празднование дня рождения фонда и приуроченных к нему благотворительных мероприятий, присуждение премий фонда, Новогодней благотворительной Елки. А также оказание благотворительной помощи физическим лицам на лечение детей и помощь детским учреждениям.</w:t>
      </w:r>
    </w:p>
    <w:p w:rsidR="00651EC2" w:rsidRDefault="00651EC2" w:rsidP="00651EC2">
      <w:r>
        <w:t>Фонд надеется привлечь в свои ряды сторонников и единомышленников, тех, кто готов помогать наиболее остро нуждающимся. В Фонде всегда готовы рассмотреть совместные проекты, реализация которых послужит во благо детей республики.</w:t>
      </w:r>
    </w:p>
    <w:p w:rsidR="00E40237" w:rsidRDefault="00651EC2" w:rsidP="00651EC2">
      <w:r>
        <w:t>Отчет утвержден Правлением фонда 04 мая 2007 г. и согласован с Попечительским Советом фонда 08 мая 2007 г.</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E4"/>
    <w:rsid w:val="003A4F8E"/>
    <w:rsid w:val="00651EC2"/>
    <w:rsid w:val="00B410E4"/>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4012</Words>
  <Characters>22870</Characters>
  <Application>Microsoft Office Word</Application>
  <DocSecurity>0</DocSecurity>
  <Lines>190</Lines>
  <Paragraphs>53</Paragraphs>
  <ScaleCrop>false</ScaleCrop>
  <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2014-01-10T09:11:00Z</dcterms:created>
  <dcterms:modified xsi:type="dcterms:W3CDTF">2014-01-10T09:11:00Z</dcterms:modified>
</cp:coreProperties>
</file>